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09" w:rsidRDefault="005C7C52">
      <w:r>
        <w:rPr>
          <w:rFonts w:ascii="Century Gothic" w:hAnsi="Century Gothic"/>
          <w:b/>
          <w:noProof/>
          <w:lang w:eastAsia="de-D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-747395</wp:posOffset>
            </wp:positionV>
            <wp:extent cx="2838450" cy="1419225"/>
            <wp:effectExtent l="19050" t="0" r="0" b="0"/>
            <wp:wrapNone/>
            <wp:docPr id="1" name="Bild 1" descr="C:\Users\vroni\Downloads\540275_original_R_K_B_by_JMG_pixelio.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oni\Downloads\540275_original_R_K_B_by_JMG_pixelio.d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7C52">
        <w:rPr>
          <w:rFonts w:ascii="Century Gothic" w:hAnsi="Century Gothic"/>
          <w:b/>
        </w:rPr>
        <w:t>E R N Ä H R U N G S T H E R A P I E</w:t>
      </w:r>
      <w:r>
        <w:rPr>
          <w:rFonts w:ascii="Century Gothic" w:hAnsi="Century Gothic"/>
          <w:b/>
        </w:rPr>
        <w:t xml:space="preserve"> </w:t>
      </w:r>
      <w:r>
        <w:rPr>
          <w:rFonts w:ascii="Tahoma" w:hAnsi="Tahoma" w:cs="Tahoma"/>
          <w:color w:val="333333"/>
          <w:sz w:val="29"/>
          <w:szCs w:val="29"/>
          <w:shd w:val="clear" w:color="auto" w:fill="F2F2F2"/>
        </w:rPr>
        <w:t>|</w:t>
      </w:r>
      <w:r w:rsidRPr="005C7C52">
        <w:rPr>
          <w:rFonts w:ascii="Century Gothic" w:hAnsi="Century Gothic"/>
          <w:b/>
        </w:rPr>
        <w:t xml:space="preserve"> </w:t>
      </w:r>
      <w:r w:rsidRPr="005C7C52">
        <w:rPr>
          <w:rFonts w:ascii="Century Gothic" w:hAnsi="Century Gothic"/>
        </w:rPr>
        <w:t>VERONIKA TOTH</w:t>
      </w:r>
      <w:r>
        <w:rPr>
          <w:noProof/>
          <w:lang w:eastAsia="de-DE" w:bidi="ar-SA"/>
        </w:rPr>
        <w:t xml:space="preserve"> </w:t>
      </w:r>
    </w:p>
    <w:p w:rsidR="005C7C52" w:rsidRPr="005C7C52" w:rsidRDefault="005C7C52" w:rsidP="005C7C52">
      <w:pPr>
        <w:spacing w:after="0" w:line="240" w:lineRule="auto"/>
        <w:rPr>
          <w:rFonts w:ascii="Century Gothic" w:hAnsi="Century Gothic"/>
          <w:sz w:val="18"/>
        </w:rPr>
      </w:pPr>
      <w:r w:rsidRPr="005C7C52">
        <w:rPr>
          <w:rFonts w:ascii="Century Gothic" w:hAnsi="Century Gothic"/>
          <w:sz w:val="18"/>
        </w:rPr>
        <w:t>Kirchgasse 17</w:t>
      </w:r>
    </w:p>
    <w:p w:rsidR="005C7C52" w:rsidRDefault="005C7C52" w:rsidP="005C7C52">
      <w:pPr>
        <w:spacing w:line="240" w:lineRule="auto"/>
        <w:rPr>
          <w:rFonts w:ascii="Century Gothic" w:hAnsi="Century Gothic"/>
          <w:sz w:val="18"/>
        </w:rPr>
      </w:pPr>
      <w:r w:rsidRPr="005C7C52">
        <w:rPr>
          <w:rFonts w:ascii="Century Gothic" w:hAnsi="Century Gothic"/>
          <w:sz w:val="18"/>
        </w:rPr>
        <w:t>50259 Pulheim-Sinthern</w:t>
      </w:r>
    </w:p>
    <w:p w:rsidR="00AD7597" w:rsidRDefault="004545DB" w:rsidP="005C7C52">
      <w:pPr>
        <w:spacing w:line="240" w:lineRule="auto"/>
        <w:rPr>
          <w:rFonts w:ascii="Century Gothic" w:hAnsi="Century Gothic"/>
          <w:sz w:val="18"/>
        </w:rPr>
      </w:pPr>
      <w:hyperlink r:id="rId9" w:history="1">
        <w:r w:rsidR="00AD7597" w:rsidRPr="00897B05">
          <w:rPr>
            <w:rStyle w:val="Hyperlink"/>
            <w:rFonts w:ascii="Century Gothic" w:hAnsi="Century Gothic"/>
            <w:sz w:val="18"/>
          </w:rPr>
          <w:t>veronika.j.toth@gmail.com</w:t>
        </w:r>
      </w:hyperlink>
    </w:p>
    <w:p w:rsidR="00463CD4" w:rsidRDefault="00463CD4" w:rsidP="005C7C52">
      <w:pPr>
        <w:spacing w:line="240" w:lineRule="auto"/>
        <w:rPr>
          <w:rFonts w:ascii="Century Gothic" w:hAnsi="Century Gothic"/>
          <w:sz w:val="18"/>
        </w:rPr>
      </w:pPr>
    </w:p>
    <w:p w:rsidR="00AD7597" w:rsidRPr="00463CD4" w:rsidRDefault="00AD7597" w:rsidP="00AD7597">
      <w:pPr>
        <w:pStyle w:val="Titel"/>
        <w:rPr>
          <w:rFonts w:ascii="Century Gothic" w:hAnsi="Century Gothic"/>
          <w:sz w:val="28"/>
        </w:rPr>
      </w:pPr>
      <w:r w:rsidRPr="00463CD4">
        <w:rPr>
          <w:rFonts w:ascii="Century Gothic" w:hAnsi="Century Gothic"/>
          <w:spacing w:val="-2"/>
          <w:sz w:val="28"/>
        </w:rPr>
        <w:t>Kostenvoranschlag</w:t>
      </w:r>
      <w:r w:rsidR="002C288C" w:rsidRPr="00463CD4">
        <w:rPr>
          <w:rFonts w:ascii="Century Gothic" w:hAnsi="Century Gothic"/>
          <w:spacing w:val="-2"/>
          <w:sz w:val="28"/>
        </w:rPr>
        <w:t xml:space="preserve"> für</w:t>
      </w:r>
      <w:r w:rsidR="006B0AD1">
        <w:rPr>
          <w:rFonts w:ascii="Century Gothic" w:hAnsi="Century Gothic"/>
          <w:spacing w:val="-2"/>
          <w:sz w:val="28"/>
        </w:rPr>
        <w:t xml:space="preserve">                                                     </w:t>
      </w:r>
      <w:r w:rsidR="00831682">
        <w:rPr>
          <w:rFonts w:ascii="Century Gothic" w:hAnsi="Century Gothic"/>
          <w:spacing w:val="-2"/>
          <w:sz w:val="28"/>
        </w:rPr>
        <w:t xml:space="preserve">, </w:t>
      </w:r>
      <w:r w:rsidR="006B0AD1">
        <w:rPr>
          <w:rFonts w:ascii="Century Gothic" w:hAnsi="Century Gothic"/>
          <w:spacing w:val="-2"/>
          <w:sz w:val="28"/>
        </w:rPr>
        <w:t xml:space="preserve">geb.                 </w:t>
      </w:r>
    </w:p>
    <w:p w:rsidR="00AD7597" w:rsidRPr="00AD7597" w:rsidRDefault="00AD7597" w:rsidP="00463CD4">
      <w:pPr>
        <w:pStyle w:val="Textkrper"/>
        <w:spacing w:before="248" w:after="240" w:line="244" w:lineRule="auto"/>
        <w:ind w:left="112"/>
        <w:rPr>
          <w:rFonts w:ascii="Century Gothic" w:hAnsi="Century Gothic"/>
        </w:rPr>
      </w:pPr>
      <w:r w:rsidRPr="00AD7597">
        <w:rPr>
          <w:rFonts w:ascii="Century Gothic" w:hAnsi="Century Gothic"/>
          <w:spacing w:val="-4"/>
        </w:rPr>
        <w:t>Für</w:t>
      </w:r>
      <w:r w:rsidRPr="00AD7597">
        <w:rPr>
          <w:rFonts w:ascii="Century Gothic" w:hAnsi="Century Gothic"/>
          <w:spacing w:val="-13"/>
        </w:rPr>
        <w:t xml:space="preserve"> </w:t>
      </w:r>
      <w:r w:rsidRPr="00AD7597">
        <w:rPr>
          <w:rFonts w:ascii="Century Gothic" w:hAnsi="Century Gothic"/>
          <w:spacing w:val="-4"/>
        </w:rPr>
        <w:t>die</w:t>
      </w:r>
      <w:r w:rsidRPr="00AD7597">
        <w:rPr>
          <w:rFonts w:ascii="Century Gothic" w:hAnsi="Century Gothic"/>
          <w:spacing w:val="-13"/>
        </w:rPr>
        <w:t xml:space="preserve"> </w:t>
      </w:r>
      <w:r w:rsidRPr="00AD7597">
        <w:rPr>
          <w:rFonts w:ascii="Century Gothic" w:hAnsi="Century Gothic"/>
          <w:spacing w:val="-4"/>
        </w:rPr>
        <w:t>ärztlich</w:t>
      </w:r>
      <w:r w:rsidRPr="00AD7597">
        <w:rPr>
          <w:rFonts w:ascii="Century Gothic" w:hAnsi="Century Gothic"/>
          <w:spacing w:val="-12"/>
        </w:rPr>
        <w:t xml:space="preserve"> </w:t>
      </w:r>
      <w:r w:rsidRPr="00AD7597">
        <w:rPr>
          <w:rFonts w:ascii="Century Gothic" w:hAnsi="Century Gothic"/>
          <w:spacing w:val="-4"/>
        </w:rPr>
        <w:t>empfohlene,</w:t>
      </w:r>
      <w:r w:rsidRPr="00AD7597">
        <w:rPr>
          <w:rFonts w:ascii="Century Gothic" w:hAnsi="Century Gothic"/>
          <w:spacing w:val="-13"/>
        </w:rPr>
        <w:t xml:space="preserve"> </w:t>
      </w:r>
      <w:r w:rsidRPr="00AD7597">
        <w:rPr>
          <w:rFonts w:ascii="Century Gothic" w:hAnsi="Century Gothic"/>
          <w:spacing w:val="-4"/>
        </w:rPr>
        <w:t>ernährungstherapeutische</w:t>
      </w:r>
      <w:r w:rsidRPr="00AD7597">
        <w:rPr>
          <w:rFonts w:ascii="Century Gothic" w:hAnsi="Century Gothic"/>
          <w:spacing w:val="-13"/>
        </w:rPr>
        <w:t xml:space="preserve"> </w:t>
      </w:r>
      <w:r w:rsidRPr="00AD7597">
        <w:rPr>
          <w:rFonts w:ascii="Century Gothic" w:hAnsi="Century Gothic"/>
          <w:spacing w:val="-4"/>
        </w:rPr>
        <w:t>Beratung</w:t>
      </w:r>
      <w:r w:rsidRPr="00AD7597">
        <w:rPr>
          <w:rFonts w:ascii="Century Gothic" w:hAnsi="Century Gothic"/>
          <w:spacing w:val="-13"/>
        </w:rPr>
        <w:t xml:space="preserve"> </w:t>
      </w:r>
      <w:r w:rsidRPr="00AD7597">
        <w:rPr>
          <w:rFonts w:ascii="Century Gothic" w:hAnsi="Century Gothic"/>
          <w:spacing w:val="-4"/>
        </w:rPr>
        <w:t>entstehen</w:t>
      </w:r>
      <w:r w:rsidRPr="00AD7597">
        <w:rPr>
          <w:rFonts w:ascii="Century Gothic" w:hAnsi="Century Gothic"/>
          <w:spacing w:val="-12"/>
        </w:rPr>
        <w:t xml:space="preserve"> </w:t>
      </w:r>
      <w:r w:rsidRPr="00AD7597">
        <w:rPr>
          <w:rFonts w:ascii="Century Gothic" w:hAnsi="Century Gothic"/>
          <w:spacing w:val="-4"/>
        </w:rPr>
        <w:t>voraussichtlich</w:t>
      </w:r>
      <w:r w:rsidRPr="00AD7597">
        <w:rPr>
          <w:rFonts w:ascii="Century Gothic" w:hAnsi="Century Gothic"/>
          <w:spacing w:val="-12"/>
        </w:rPr>
        <w:t xml:space="preserve"> </w:t>
      </w:r>
      <w:r w:rsidRPr="00AD7597">
        <w:rPr>
          <w:rFonts w:ascii="Century Gothic" w:hAnsi="Century Gothic"/>
          <w:spacing w:val="-4"/>
        </w:rPr>
        <w:t xml:space="preserve">folgende </w:t>
      </w:r>
      <w:r w:rsidRPr="00AD7597">
        <w:rPr>
          <w:rFonts w:ascii="Century Gothic" w:hAnsi="Century Gothic"/>
          <w:spacing w:val="-2"/>
        </w:rPr>
        <w:t>Kosten</w:t>
      </w:r>
      <w:r w:rsidR="00463CD4">
        <w:rPr>
          <w:rFonts w:ascii="Century Gothic" w:hAnsi="Century Gothic"/>
          <w:spacing w:val="-2"/>
        </w:rPr>
        <w:t xml:space="preserve"> (mit ärztlicher Notwendigkeit</w:t>
      </w:r>
      <w:r w:rsidR="00831682">
        <w:rPr>
          <w:rFonts w:ascii="Century Gothic" w:hAnsi="Century Gothic"/>
          <w:spacing w:val="-2"/>
        </w:rPr>
        <w:t>sbescheinigung umsatzsteuerfrei)</w:t>
      </w:r>
      <w:r w:rsidRPr="00AD7597">
        <w:rPr>
          <w:rFonts w:ascii="Century Gothic" w:hAnsi="Century Gothic"/>
          <w:spacing w:val="-2"/>
        </w:rPr>
        <w:t>:</w:t>
      </w:r>
    </w:p>
    <w:tbl>
      <w:tblPr>
        <w:tblStyle w:val="TableNormal"/>
        <w:tblW w:w="921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45"/>
        <w:gridCol w:w="1559"/>
        <w:gridCol w:w="993"/>
        <w:gridCol w:w="1417"/>
      </w:tblGrid>
      <w:tr w:rsidR="00AD7597" w:rsidRPr="00AD7597" w:rsidTr="00AD7597">
        <w:trPr>
          <w:trHeight w:val="263"/>
        </w:trPr>
        <w:tc>
          <w:tcPr>
            <w:tcW w:w="5245" w:type="dxa"/>
          </w:tcPr>
          <w:p w:rsidR="00AD7597" w:rsidRPr="00AD7597" w:rsidRDefault="00AD7597" w:rsidP="00684B07">
            <w:pPr>
              <w:pStyle w:val="TableParagraph"/>
              <w:spacing w:line="239" w:lineRule="exact"/>
              <w:ind w:left="71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6"/>
                <w:sz w:val="20"/>
              </w:rPr>
              <w:t>Art</w:t>
            </w:r>
            <w:r w:rsidRPr="00AD7597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der</w:t>
            </w:r>
            <w:r w:rsidRPr="00AD7597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Leistung</w:t>
            </w:r>
          </w:p>
        </w:tc>
        <w:tc>
          <w:tcPr>
            <w:tcW w:w="1559" w:type="dxa"/>
          </w:tcPr>
          <w:p w:rsidR="00AD7597" w:rsidRPr="00AD7597" w:rsidRDefault="00AD7597" w:rsidP="00684B07">
            <w:pPr>
              <w:pStyle w:val="TableParagraph"/>
              <w:spacing w:line="239" w:lineRule="exact"/>
              <w:ind w:left="237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Zeitaufwand</w:t>
            </w:r>
          </w:p>
        </w:tc>
        <w:tc>
          <w:tcPr>
            <w:tcW w:w="993" w:type="dxa"/>
          </w:tcPr>
          <w:p w:rsidR="00AD7597" w:rsidRPr="00AD7597" w:rsidRDefault="00AD7597" w:rsidP="00AD7597">
            <w:pPr>
              <w:pStyle w:val="TableParagraph"/>
              <w:spacing w:line="239" w:lineRule="exac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 xml:space="preserve"> 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Betrag</w:t>
            </w:r>
          </w:p>
        </w:tc>
        <w:tc>
          <w:tcPr>
            <w:tcW w:w="1417" w:type="dxa"/>
          </w:tcPr>
          <w:p w:rsidR="00AD7597" w:rsidRPr="00AD7597" w:rsidRDefault="00AD7597" w:rsidP="00684B07">
            <w:pPr>
              <w:pStyle w:val="TableParagraph"/>
              <w:spacing w:line="239" w:lineRule="exact"/>
              <w:ind w:left="1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Erstattung</w:t>
            </w:r>
          </w:p>
        </w:tc>
      </w:tr>
      <w:tr w:rsidR="00AD7597" w:rsidRPr="00AD7597" w:rsidTr="00AD7597">
        <w:trPr>
          <w:trHeight w:val="1711"/>
        </w:trPr>
        <w:tc>
          <w:tcPr>
            <w:tcW w:w="5245" w:type="dxa"/>
            <w:vMerge w:val="restart"/>
          </w:tcPr>
          <w:p w:rsidR="00AD7597" w:rsidRDefault="00AD7597" w:rsidP="00AD7597">
            <w:pPr>
              <w:pStyle w:val="TableParagraph"/>
              <w:spacing w:line="276" w:lineRule="auto"/>
              <w:ind w:left="347" w:right="2754" w:hanging="276"/>
              <w:rPr>
                <w:rFonts w:ascii="Century Gothic" w:hAnsi="Century Gothic"/>
                <w:b/>
                <w:spacing w:val="-2"/>
                <w:sz w:val="20"/>
              </w:rPr>
            </w:pPr>
            <w:r w:rsidRPr="00AD7597">
              <w:rPr>
                <w:rFonts w:ascii="Century Gothic" w:hAnsi="Century Gothic"/>
                <w:b/>
                <w:spacing w:val="-2"/>
                <w:sz w:val="20"/>
              </w:rPr>
              <w:t xml:space="preserve">Erstberatung </w:t>
            </w:r>
          </w:p>
          <w:p w:rsidR="002C288C" w:rsidRPr="00463CD4" w:rsidRDefault="002C288C" w:rsidP="00AD7597">
            <w:pPr>
              <w:pStyle w:val="TableParagraph"/>
              <w:spacing w:line="276" w:lineRule="auto"/>
              <w:ind w:left="347" w:right="2754" w:hanging="276"/>
              <w:rPr>
                <w:rFonts w:ascii="Century Gothic" w:hAnsi="Century Gothic"/>
                <w:sz w:val="16"/>
              </w:rPr>
            </w:pPr>
          </w:p>
          <w:p w:rsidR="00AD7597" w:rsidRPr="00AD7597" w:rsidRDefault="00AD7597" w:rsidP="00AD7597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before="2" w:line="276" w:lineRule="auto"/>
              <w:ind w:left="637" w:hanging="28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>Ausführliche Ernährungsanamnese</w:t>
            </w:r>
          </w:p>
          <w:p w:rsidR="00AD7597" w:rsidRPr="00AD7597" w:rsidRDefault="00AD7597" w:rsidP="00AD7597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line="276" w:lineRule="auto"/>
              <w:ind w:left="637" w:hanging="282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6"/>
                <w:sz w:val="20"/>
              </w:rPr>
              <w:t>Sichtung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der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ärztlichen</w:t>
            </w:r>
            <w:r w:rsidRPr="00AD7597">
              <w:rPr>
                <w:rFonts w:ascii="Century Gothic" w:hAnsi="Century Gothic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Diagnose/</w:t>
            </w:r>
            <w:r w:rsidRPr="00AD7597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Empfehlung</w:t>
            </w:r>
          </w:p>
          <w:p w:rsidR="00AD7597" w:rsidRPr="00AD7597" w:rsidRDefault="00AD7597" w:rsidP="00AD7597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before="2" w:line="276" w:lineRule="auto"/>
              <w:ind w:left="637" w:hanging="282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6"/>
                <w:sz w:val="20"/>
              </w:rPr>
              <w:t>Sichtung</w:t>
            </w:r>
            <w:r w:rsidRPr="00AD7597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der</w:t>
            </w:r>
            <w:r w:rsidRPr="00AD7597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Labordaten</w:t>
            </w:r>
          </w:p>
          <w:p w:rsidR="00AD7597" w:rsidRPr="002C288C" w:rsidRDefault="00AD7597" w:rsidP="00AD7597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line="276" w:lineRule="auto"/>
              <w:ind w:left="567" w:right="2025" w:hanging="212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8"/>
                <w:sz w:val="20"/>
              </w:rPr>
              <w:t>Anleitung</w:t>
            </w:r>
            <w:r w:rsidRPr="00AD7597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8"/>
                <w:sz w:val="20"/>
              </w:rPr>
              <w:t>zur</w:t>
            </w:r>
            <w:r w:rsidRPr="00AD7597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8"/>
                <w:sz w:val="20"/>
              </w:rPr>
              <w:t>Führung</w:t>
            </w:r>
            <w:r w:rsidRPr="00AD7597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8"/>
                <w:sz w:val="20"/>
              </w:rPr>
              <w:t>eines</w:t>
            </w:r>
            <w:r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Ernährungsprotokolls</w:t>
            </w:r>
          </w:p>
          <w:p w:rsidR="002C288C" w:rsidRPr="00AD7597" w:rsidRDefault="002C288C" w:rsidP="002C288C">
            <w:pPr>
              <w:pStyle w:val="TableParagraph"/>
              <w:tabs>
                <w:tab w:val="left" w:pos="637"/>
              </w:tabs>
              <w:spacing w:line="276" w:lineRule="auto"/>
              <w:ind w:left="567" w:right="2025"/>
              <w:rPr>
                <w:rFonts w:ascii="Century Gothic" w:hAnsi="Century Gothic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tabs>
                <w:tab w:val="left" w:pos="353"/>
              </w:tabs>
              <w:spacing w:before="1" w:line="276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7"/>
                <w:sz w:val="20"/>
              </w:rPr>
              <w:t>Beratung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5"/>
                <w:sz w:val="20"/>
              </w:rPr>
              <w:t>zu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4"/>
              </w:numPr>
              <w:tabs>
                <w:tab w:val="left" w:pos="923"/>
              </w:tabs>
              <w:spacing w:line="276" w:lineRule="auto"/>
              <w:ind w:left="923"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Essverhalten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4"/>
              </w:numPr>
              <w:tabs>
                <w:tab w:val="left" w:pos="923"/>
              </w:tabs>
              <w:spacing w:line="276" w:lineRule="auto"/>
              <w:ind w:left="923"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Lebensmittelauswahl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4"/>
              </w:numPr>
              <w:tabs>
                <w:tab w:val="left" w:pos="923"/>
              </w:tabs>
              <w:spacing w:before="2" w:line="276" w:lineRule="auto"/>
              <w:ind w:left="923"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Ernährungsphysiologie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4"/>
              </w:numPr>
              <w:tabs>
                <w:tab w:val="left" w:pos="922"/>
              </w:tabs>
              <w:spacing w:line="276" w:lineRule="auto"/>
              <w:ind w:right="1451" w:firstLine="571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Lebensführung </w:t>
            </w:r>
          </w:p>
          <w:p w:rsidR="00AD7597" w:rsidRPr="00AD7597" w:rsidRDefault="00AD7597" w:rsidP="00AD7597">
            <w:pPr>
              <w:pStyle w:val="TableParagraph"/>
              <w:tabs>
                <w:tab w:val="left" w:pos="922"/>
              </w:tabs>
              <w:spacing w:line="276" w:lineRule="auto"/>
              <w:ind w:left="642" w:right="1451"/>
              <w:rPr>
                <w:rFonts w:ascii="Century Gothic" w:hAnsi="Century Gothic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tabs>
                <w:tab w:val="left" w:pos="922"/>
              </w:tabs>
              <w:spacing w:line="276" w:lineRule="auto"/>
              <w:ind w:left="71" w:right="1451"/>
              <w:rPr>
                <w:rFonts w:ascii="Century Gothic" w:hAnsi="Century Gothic"/>
                <w:b/>
                <w:sz w:val="20"/>
              </w:rPr>
            </w:pPr>
            <w:r w:rsidRPr="00AD7597">
              <w:rPr>
                <w:rFonts w:ascii="Century Gothic" w:hAnsi="Century Gothic"/>
                <w:b/>
                <w:spacing w:val="-4"/>
                <w:sz w:val="20"/>
              </w:rPr>
              <w:t>Folgeberatungen,</w:t>
            </w:r>
            <w:r w:rsidRPr="00AD7597">
              <w:rPr>
                <w:rFonts w:ascii="Century Gothic" w:hAnsi="Century Gothic"/>
                <w:b/>
                <w:spacing w:val="-15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b/>
                <w:spacing w:val="-4"/>
                <w:sz w:val="20"/>
              </w:rPr>
              <w:t>4</w:t>
            </w:r>
            <w:r w:rsidRPr="00AD7597">
              <w:rPr>
                <w:rFonts w:ascii="Century Gothic" w:hAnsi="Century Gothic"/>
                <w:b/>
                <w:spacing w:val="-16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b/>
                <w:spacing w:val="-4"/>
                <w:sz w:val="20"/>
              </w:rPr>
              <w:t>Einheiten</w:t>
            </w:r>
            <w:r w:rsidRPr="00AD7597">
              <w:rPr>
                <w:rFonts w:ascii="Century Gothic" w:hAnsi="Century Gothic"/>
                <w:b/>
                <w:spacing w:val="-14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b/>
                <w:spacing w:val="-4"/>
                <w:sz w:val="20"/>
              </w:rPr>
              <w:t>à</w:t>
            </w:r>
            <w:r w:rsidRPr="00AD7597">
              <w:rPr>
                <w:rFonts w:ascii="Century Gothic" w:hAnsi="Century Gothic"/>
                <w:b/>
                <w:spacing w:val="-15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b/>
                <w:spacing w:val="-4"/>
                <w:sz w:val="20"/>
              </w:rPr>
              <w:t>30</w:t>
            </w:r>
            <w:r w:rsidRPr="00AD7597">
              <w:rPr>
                <w:rFonts w:ascii="Century Gothic" w:hAnsi="Century Gothic"/>
                <w:b/>
                <w:spacing w:val="-16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b/>
                <w:spacing w:val="-4"/>
                <w:sz w:val="20"/>
              </w:rPr>
              <w:t>Min.</w:t>
            </w:r>
          </w:p>
          <w:p w:rsidR="002C288C" w:rsidRPr="00463CD4" w:rsidRDefault="002C288C" w:rsidP="002C288C">
            <w:pPr>
              <w:pStyle w:val="TableParagraph"/>
              <w:tabs>
                <w:tab w:val="left" w:pos="637"/>
              </w:tabs>
              <w:spacing w:before="1" w:line="276" w:lineRule="auto"/>
              <w:ind w:left="637"/>
              <w:rPr>
                <w:rFonts w:ascii="Century Gothic" w:hAnsi="Century Gothic"/>
                <w:sz w:val="16"/>
              </w:rPr>
            </w:pPr>
          </w:p>
          <w:p w:rsidR="00AD7597" w:rsidRPr="002C288C" w:rsidRDefault="00AD7597" w:rsidP="00AD759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" w:line="276" w:lineRule="auto"/>
              <w:ind w:left="637" w:hanging="282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6"/>
                <w:sz w:val="20"/>
              </w:rPr>
              <w:t>Nährwert</w:t>
            </w:r>
            <w:r>
              <w:rPr>
                <w:rFonts w:ascii="Century Gothic" w:hAnsi="Century Gothic"/>
                <w:spacing w:val="-14"/>
                <w:sz w:val="20"/>
              </w:rPr>
              <w:t>analyse</w:t>
            </w:r>
            <w:r w:rsidR="002C288C">
              <w:rPr>
                <w:rFonts w:ascii="Century Gothic" w:hAnsi="Century Gothic"/>
                <w:spacing w:val="-14"/>
                <w:sz w:val="20"/>
              </w:rPr>
              <w:t xml:space="preserve"> (</w:t>
            </w:r>
            <w:r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="002C288C">
              <w:rPr>
                <w:rFonts w:ascii="Century Gothic" w:hAnsi="Century Gothic"/>
                <w:spacing w:val="-6"/>
                <w:sz w:val="20"/>
              </w:rPr>
              <w:t>T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endenz-</w:t>
            </w:r>
            <w:r w:rsidRPr="00AD7597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oder</w:t>
            </w:r>
            <w:r w:rsidRPr="00AD7597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="002C288C">
              <w:rPr>
                <w:rFonts w:ascii="Century Gothic" w:hAnsi="Century Gothic"/>
                <w:spacing w:val="-6"/>
                <w:sz w:val="20"/>
              </w:rPr>
              <w:t>F</w:t>
            </w:r>
            <w:r w:rsidRPr="00AD7597">
              <w:rPr>
                <w:rFonts w:ascii="Century Gothic" w:hAnsi="Century Gothic"/>
                <w:spacing w:val="-6"/>
                <w:sz w:val="20"/>
              </w:rPr>
              <w:t>ein</w:t>
            </w:r>
            <w:r w:rsidR="002C288C">
              <w:rPr>
                <w:rFonts w:ascii="Century Gothic" w:hAnsi="Century Gothic"/>
                <w:spacing w:val="-6"/>
                <w:sz w:val="20"/>
              </w:rPr>
              <w:t>analyse)</w:t>
            </w:r>
          </w:p>
          <w:p w:rsidR="002C288C" w:rsidRPr="00AD7597" w:rsidRDefault="002C288C" w:rsidP="002C288C">
            <w:pPr>
              <w:pStyle w:val="TableParagraph"/>
              <w:tabs>
                <w:tab w:val="left" w:pos="637"/>
              </w:tabs>
              <w:spacing w:before="1" w:line="276" w:lineRule="auto"/>
              <w:ind w:left="637"/>
              <w:rPr>
                <w:rFonts w:ascii="Century Gothic" w:hAnsi="Century Gothic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tabs>
                <w:tab w:val="left" w:pos="353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7"/>
                <w:sz w:val="20"/>
              </w:rPr>
              <w:t>Beratung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spacing w:val="-5"/>
                <w:sz w:val="20"/>
              </w:rPr>
              <w:t>zu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2"/>
              </w:numPr>
              <w:tabs>
                <w:tab w:val="left" w:pos="923"/>
              </w:tabs>
              <w:spacing w:before="2" w:line="276" w:lineRule="auto"/>
              <w:ind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Essverhalten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2"/>
              </w:numPr>
              <w:tabs>
                <w:tab w:val="left" w:pos="923"/>
              </w:tabs>
              <w:spacing w:line="276" w:lineRule="auto"/>
              <w:ind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Lebensmittelauswahl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2"/>
              </w:numPr>
              <w:tabs>
                <w:tab w:val="left" w:pos="923"/>
              </w:tabs>
              <w:spacing w:line="276" w:lineRule="auto"/>
              <w:ind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Ernährungsphysiologie</w:t>
            </w:r>
          </w:p>
          <w:p w:rsidR="00AD7597" w:rsidRPr="00AD7597" w:rsidRDefault="00AD7597" w:rsidP="00AD7597">
            <w:pPr>
              <w:pStyle w:val="TableParagraph"/>
              <w:numPr>
                <w:ilvl w:val="1"/>
                <w:numId w:val="2"/>
              </w:numPr>
              <w:tabs>
                <w:tab w:val="left" w:pos="923"/>
              </w:tabs>
              <w:spacing w:line="276" w:lineRule="auto"/>
              <w:ind w:hanging="28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Lebensführung</w:t>
            </w:r>
          </w:p>
          <w:p w:rsidR="00AD7597" w:rsidRPr="00AD7597" w:rsidRDefault="00AD7597" w:rsidP="00AD7597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spacing w:line="276" w:lineRule="auto"/>
              <w:ind w:left="567" w:right="1513" w:hanging="212"/>
              <w:rPr>
                <w:rFonts w:ascii="Century Gothic" w:hAnsi="Century Gothic"/>
                <w:spacing w:val="-2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Verbesserung / Stabilisierung </w:t>
            </w:r>
            <w:r>
              <w:rPr>
                <w:rFonts w:ascii="Century Gothic" w:hAnsi="Century Gothic"/>
                <w:spacing w:val="-2"/>
                <w:sz w:val="20"/>
              </w:rPr>
              <w:t xml:space="preserve"> 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der Lebensqualität</w:t>
            </w:r>
          </w:p>
          <w:p w:rsidR="00AD7597" w:rsidRPr="00AD7597" w:rsidRDefault="00AD7597" w:rsidP="00AD7597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spacing w:before="4" w:line="276" w:lineRule="auto"/>
              <w:ind w:left="637" w:hanging="282"/>
              <w:rPr>
                <w:rFonts w:ascii="Century Gothic" w:hAnsi="Century Gothic"/>
                <w:spacing w:val="-2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>Stärkung von Motivation und Eigenkompetenz</w:t>
            </w:r>
          </w:p>
          <w:p w:rsidR="00AD7597" w:rsidRPr="00AD7597" w:rsidRDefault="00AD7597" w:rsidP="00AD7597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spacing w:line="276" w:lineRule="auto"/>
              <w:ind w:right="487" w:firstLine="0"/>
              <w:rPr>
                <w:rFonts w:ascii="Century Gothic" w:hAnsi="Century Gothic"/>
                <w:sz w:val="20"/>
              </w:rPr>
            </w:pP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Informationsvermittlung </w:t>
            </w:r>
            <w:r>
              <w:rPr>
                <w:rFonts w:ascii="Century Gothic" w:hAnsi="Century Gothic"/>
                <w:spacing w:val="-2"/>
                <w:sz w:val="20"/>
              </w:rPr>
              <w:t>nach den aktuellen wissenschaftlichen Beratungss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tandards der </w:t>
            </w:r>
            <w:r>
              <w:rPr>
                <w:rFonts w:ascii="Century Gothic" w:hAnsi="Century Gothic"/>
                <w:spacing w:val="-2"/>
                <w:sz w:val="20"/>
              </w:rPr>
              <w:t>Deutschen Gesellschaft für Ernährung (DGE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rPr>
                <w:rFonts w:ascii="Century Gothic" w:hAnsi="Century Gothic"/>
                <w:spacing w:val="-2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 xml:space="preserve">       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60 Min.</w:t>
            </w:r>
          </w:p>
        </w:tc>
        <w:tc>
          <w:tcPr>
            <w:tcW w:w="993" w:type="dxa"/>
            <w:tcBorders>
              <w:bottom w:val="nil"/>
            </w:tcBorders>
          </w:tcPr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rPr>
                <w:rFonts w:ascii="Century Gothic" w:hAnsi="Century Gothic"/>
                <w:spacing w:val="-2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 xml:space="preserve">  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€ </w:t>
            </w:r>
            <w:r>
              <w:rPr>
                <w:rFonts w:ascii="Century Gothic" w:hAnsi="Century Gothic"/>
                <w:spacing w:val="-2"/>
                <w:sz w:val="20"/>
              </w:rPr>
              <w:t>110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,-</w:t>
            </w:r>
          </w:p>
        </w:tc>
        <w:tc>
          <w:tcPr>
            <w:tcW w:w="1417" w:type="dxa"/>
            <w:vMerge w:val="restart"/>
          </w:tcPr>
          <w:p w:rsidR="00AD7597" w:rsidRPr="00AD7597" w:rsidRDefault="00AD7597" w:rsidP="00684B07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D7597" w:rsidRPr="00AD7597" w:rsidTr="00AD7597">
        <w:trPr>
          <w:trHeight w:val="4404"/>
        </w:trPr>
        <w:tc>
          <w:tcPr>
            <w:tcW w:w="5245" w:type="dxa"/>
            <w:vMerge/>
            <w:tcBorders>
              <w:top w:val="nil"/>
            </w:tcBorders>
          </w:tcPr>
          <w:p w:rsidR="00AD7597" w:rsidRPr="00AD7597" w:rsidRDefault="00AD7597" w:rsidP="00684B07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spacing w:before="11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568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rPr>
                <w:rFonts w:ascii="Century Gothic" w:hAnsi="Century Gothic"/>
                <w:spacing w:val="-2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 xml:space="preserve">      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120 Min.</w:t>
            </w:r>
          </w:p>
        </w:tc>
        <w:tc>
          <w:tcPr>
            <w:tcW w:w="993" w:type="dxa"/>
            <w:tcBorders>
              <w:top w:val="nil"/>
            </w:tcBorders>
          </w:tcPr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spacing w:before="11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Default="00AD7597" w:rsidP="00AD7597">
            <w:pPr>
              <w:pStyle w:val="TableParagraph"/>
              <w:ind w:left="290"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  <w:p w:rsidR="00AD7597" w:rsidRPr="00AD7597" w:rsidRDefault="00AD7597" w:rsidP="00AD7597">
            <w:pPr>
              <w:pStyle w:val="TableParagraph"/>
              <w:rPr>
                <w:rFonts w:ascii="Century Gothic" w:hAnsi="Century Gothic"/>
                <w:spacing w:val="-2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 xml:space="preserve">   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 xml:space="preserve">€ </w:t>
            </w:r>
            <w:r w:rsidR="00C45089">
              <w:rPr>
                <w:rFonts w:ascii="Century Gothic" w:hAnsi="Century Gothic"/>
                <w:spacing w:val="-2"/>
                <w:sz w:val="20"/>
              </w:rPr>
              <w:t>22</w:t>
            </w:r>
            <w:r w:rsidRPr="00AD7597">
              <w:rPr>
                <w:rFonts w:ascii="Century Gothic" w:hAnsi="Century Gothic"/>
                <w:spacing w:val="-2"/>
                <w:sz w:val="20"/>
              </w:rPr>
              <w:t>0,-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AD7597" w:rsidRPr="00AD7597" w:rsidRDefault="00AD7597" w:rsidP="00684B07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AD7597" w:rsidRPr="00AD7597" w:rsidTr="00AD7597">
        <w:trPr>
          <w:trHeight w:val="526"/>
        </w:trPr>
        <w:tc>
          <w:tcPr>
            <w:tcW w:w="5245" w:type="dxa"/>
          </w:tcPr>
          <w:p w:rsidR="00AD7597" w:rsidRPr="00AD7597" w:rsidRDefault="00AD7597" w:rsidP="00684B07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  <w:tcBorders>
              <w:bottom w:val="triple" w:sz="6" w:space="0" w:color="000000"/>
            </w:tcBorders>
          </w:tcPr>
          <w:p w:rsidR="00AD7597" w:rsidRPr="00AD7597" w:rsidRDefault="00AD7597" w:rsidP="00684B07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993" w:type="dxa"/>
            <w:tcBorders>
              <w:bottom w:val="triple" w:sz="6" w:space="0" w:color="000000"/>
            </w:tcBorders>
          </w:tcPr>
          <w:p w:rsidR="00AD7597" w:rsidRPr="00AD7597" w:rsidRDefault="00AD7597" w:rsidP="00684B07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:rsidR="00AD7597" w:rsidRPr="00AD7597" w:rsidRDefault="00AD7597" w:rsidP="00841AAB">
            <w:pPr>
              <w:pStyle w:val="TableParagraph"/>
              <w:ind w:left="290"/>
              <w:rPr>
                <w:rFonts w:ascii="Century Gothic" w:hAnsi="Century Gothic"/>
                <w:b/>
                <w:sz w:val="20"/>
              </w:rPr>
            </w:pPr>
            <w:r w:rsidRPr="00AD7597">
              <w:rPr>
                <w:rFonts w:ascii="Century Gothic" w:hAnsi="Century Gothic"/>
                <w:b/>
                <w:w w:val="80"/>
                <w:sz w:val="20"/>
              </w:rPr>
              <w:t>€</w:t>
            </w:r>
            <w:r w:rsidRPr="00AD7597">
              <w:rPr>
                <w:rFonts w:ascii="Century Gothic" w:hAnsi="Century Gothic"/>
                <w:b/>
                <w:spacing w:val="-2"/>
                <w:w w:val="80"/>
                <w:sz w:val="20"/>
              </w:rPr>
              <w:t xml:space="preserve"> </w:t>
            </w:r>
            <w:r w:rsidRPr="00AD7597">
              <w:rPr>
                <w:rFonts w:ascii="Century Gothic" w:hAnsi="Century Gothic"/>
                <w:b/>
                <w:spacing w:val="-2"/>
                <w:w w:val="95"/>
                <w:sz w:val="20"/>
              </w:rPr>
              <w:t>3</w:t>
            </w:r>
            <w:r w:rsidR="00C45089">
              <w:rPr>
                <w:rFonts w:ascii="Century Gothic" w:hAnsi="Century Gothic"/>
                <w:b/>
                <w:spacing w:val="-2"/>
                <w:w w:val="95"/>
                <w:sz w:val="20"/>
              </w:rPr>
              <w:t>3</w:t>
            </w:r>
            <w:r w:rsidRPr="00AD7597">
              <w:rPr>
                <w:rFonts w:ascii="Century Gothic" w:hAnsi="Century Gothic"/>
                <w:b/>
                <w:spacing w:val="-2"/>
                <w:w w:val="95"/>
                <w:sz w:val="20"/>
              </w:rPr>
              <w:t>0,-</w:t>
            </w:r>
          </w:p>
        </w:tc>
        <w:tc>
          <w:tcPr>
            <w:tcW w:w="1417" w:type="dxa"/>
          </w:tcPr>
          <w:p w:rsidR="00AD7597" w:rsidRPr="00AD7597" w:rsidRDefault="00AD7597" w:rsidP="00684B07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:rsidR="00982F3C" w:rsidRPr="00463CD4" w:rsidRDefault="00982F3C" w:rsidP="00463CD4">
      <w:pPr>
        <w:spacing w:line="240" w:lineRule="auto"/>
        <w:rPr>
          <w:rFonts w:ascii="Century Gothic" w:hAnsi="Century Gothic"/>
          <w:sz w:val="8"/>
        </w:rPr>
      </w:pPr>
    </w:p>
    <w:sectPr w:rsidR="00982F3C" w:rsidRPr="00463CD4" w:rsidSect="008A2D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0B" w:rsidRDefault="00390D0B" w:rsidP="00982F3C">
      <w:pPr>
        <w:spacing w:after="0" w:line="240" w:lineRule="auto"/>
      </w:pPr>
      <w:r>
        <w:separator/>
      </w:r>
    </w:p>
  </w:endnote>
  <w:endnote w:type="continuationSeparator" w:id="0">
    <w:p w:rsidR="00390D0B" w:rsidRDefault="00390D0B" w:rsidP="0098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07" w:rsidRDefault="00684B0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07" w:rsidRPr="00841AAB" w:rsidRDefault="00684B07" w:rsidP="00982F3C">
    <w:pPr>
      <w:spacing w:before="149" w:line="207" w:lineRule="exact"/>
      <w:ind w:left="112"/>
      <w:jc w:val="center"/>
      <w:rPr>
        <w:rFonts w:ascii="Arial" w:hAnsi="Arial"/>
        <w:sz w:val="16"/>
      </w:rPr>
    </w:pPr>
    <w:r w:rsidRPr="00841AAB">
      <w:rPr>
        <w:rFonts w:ascii="Arial" w:hAnsi="Arial"/>
        <w:b/>
        <w:color w:val="000009"/>
        <w:sz w:val="16"/>
      </w:rPr>
      <w:t>Praxis</w:t>
    </w:r>
    <w:r w:rsidRPr="00841AAB">
      <w:rPr>
        <w:rFonts w:ascii="Arial" w:hAnsi="Arial"/>
        <w:b/>
        <w:color w:val="000009"/>
        <w:spacing w:val="-4"/>
        <w:sz w:val="16"/>
      </w:rPr>
      <w:t xml:space="preserve"> </w:t>
    </w:r>
    <w:r w:rsidRPr="00841AAB">
      <w:rPr>
        <w:rFonts w:ascii="Arial" w:hAnsi="Arial"/>
        <w:b/>
        <w:color w:val="000009"/>
        <w:sz w:val="16"/>
      </w:rPr>
      <w:t>für</w:t>
    </w:r>
    <w:r w:rsidRPr="00841AAB">
      <w:rPr>
        <w:rFonts w:ascii="Arial" w:hAnsi="Arial"/>
        <w:b/>
        <w:color w:val="000009"/>
        <w:spacing w:val="-5"/>
        <w:sz w:val="16"/>
      </w:rPr>
      <w:t xml:space="preserve"> </w:t>
    </w:r>
    <w:r w:rsidRPr="00841AAB">
      <w:rPr>
        <w:rFonts w:ascii="Arial" w:hAnsi="Arial"/>
        <w:b/>
        <w:color w:val="000009"/>
        <w:sz w:val="16"/>
      </w:rPr>
      <w:t>Ernährungstherapie</w:t>
    </w:r>
    <w:r w:rsidRPr="00841AAB">
      <w:rPr>
        <w:rFonts w:ascii="Arial" w:hAnsi="Arial"/>
        <w:b/>
        <w:color w:val="000009"/>
        <w:spacing w:val="-3"/>
        <w:sz w:val="16"/>
      </w:rPr>
      <w:t xml:space="preserve"> </w:t>
    </w:r>
    <w:r w:rsidRPr="00841AAB">
      <w:rPr>
        <w:rFonts w:ascii="Arial" w:hAnsi="Arial"/>
        <w:b/>
        <w:color w:val="000009"/>
        <w:sz w:val="16"/>
      </w:rPr>
      <w:t>|</w:t>
    </w:r>
    <w:r w:rsidRPr="00841AAB">
      <w:rPr>
        <w:rFonts w:ascii="Arial" w:hAnsi="Arial"/>
        <w:b/>
        <w:color w:val="000009"/>
        <w:spacing w:val="-4"/>
        <w:sz w:val="16"/>
      </w:rPr>
      <w:t xml:space="preserve"> </w:t>
    </w:r>
    <w:r w:rsidRPr="00841AAB">
      <w:rPr>
        <w:rFonts w:ascii="Arial" w:hAnsi="Arial"/>
        <w:b/>
        <w:color w:val="000009"/>
        <w:sz w:val="16"/>
      </w:rPr>
      <w:t>Veronika Toth</w:t>
    </w:r>
    <w:r w:rsidRPr="00841AAB">
      <w:rPr>
        <w:rFonts w:ascii="Arial" w:hAnsi="Arial"/>
        <w:b/>
        <w:color w:val="000009"/>
        <w:spacing w:val="-3"/>
        <w:sz w:val="16"/>
      </w:rPr>
      <w:t xml:space="preserve"> </w:t>
    </w:r>
    <w:r w:rsidRPr="00841AAB">
      <w:rPr>
        <w:rFonts w:ascii="Arial" w:hAnsi="Arial"/>
        <w:b/>
        <w:color w:val="000009"/>
        <w:sz w:val="16"/>
      </w:rPr>
      <w:t>|</w:t>
    </w:r>
    <w:r w:rsidRPr="00841AAB">
      <w:rPr>
        <w:rFonts w:ascii="Arial" w:hAnsi="Arial"/>
        <w:b/>
        <w:color w:val="000009"/>
        <w:spacing w:val="-4"/>
        <w:sz w:val="16"/>
      </w:rPr>
      <w:t xml:space="preserve"> </w:t>
    </w:r>
    <w:r w:rsidRPr="00841AAB">
      <w:rPr>
        <w:rFonts w:ascii="Arial" w:hAnsi="Arial"/>
        <w:b/>
        <w:color w:val="000009"/>
        <w:sz w:val="16"/>
      </w:rPr>
      <w:t>Ökotrophologin B.Sc. | Ernährungswissenschaftlerin M.Sc</w:t>
    </w:r>
  </w:p>
  <w:p w:rsidR="00684B07" w:rsidRPr="00841AAB" w:rsidRDefault="00684B07" w:rsidP="00982F3C">
    <w:pPr>
      <w:spacing w:line="207" w:lineRule="exact"/>
      <w:ind w:left="112"/>
      <w:jc w:val="center"/>
      <w:rPr>
        <w:rFonts w:ascii="Arial" w:hAnsi="Arial"/>
        <w:sz w:val="16"/>
      </w:rPr>
    </w:pPr>
    <w:r w:rsidRPr="00841AAB">
      <w:rPr>
        <w:rFonts w:ascii="Arial" w:hAnsi="Arial"/>
        <w:sz w:val="16"/>
      </w:rPr>
      <w:t>Kirchgasse 17</w:t>
    </w:r>
    <w:r w:rsidRPr="00841AAB">
      <w:rPr>
        <w:rFonts w:ascii="Arial" w:hAnsi="Arial"/>
        <w:spacing w:val="-3"/>
        <w:sz w:val="16"/>
      </w:rPr>
      <w:t xml:space="preserve"> </w:t>
    </w:r>
    <w:r w:rsidRPr="00841AAB">
      <w:rPr>
        <w:rFonts w:ascii="Arial" w:hAnsi="Arial"/>
        <w:sz w:val="16"/>
      </w:rPr>
      <w:t>|</w:t>
    </w:r>
    <w:r w:rsidRPr="00841AAB">
      <w:rPr>
        <w:rFonts w:ascii="Arial" w:hAnsi="Arial"/>
        <w:spacing w:val="-6"/>
        <w:sz w:val="16"/>
      </w:rPr>
      <w:t xml:space="preserve"> </w:t>
    </w:r>
    <w:r w:rsidRPr="00841AAB">
      <w:rPr>
        <w:rFonts w:ascii="Arial" w:hAnsi="Arial"/>
        <w:sz w:val="16"/>
      </w:rPr>
      <w:t xml:space="preserve">50259 Pulheim </w:t>
    </w:r>
    <w:r w:rsidRPr="00841AAB">
      <w:rPr>
        <w:rFonts w:ascii="Arial" w:hAnsi="Arial"/>
        <w:spacing w:val="-3"/>
        <w:sz w:val="16"/>
      </w:rPr>
      <w:t xml:space="preserve"> </w:t>
    </w:r>
    <w:r w:rsidRPr="00841AAB">
      <w:rPr>
        <w:rFonts w:ascii="Arial" w:hAnsi="Arial"/>
        <w:sz w:val="16"/>
      </w:rPr>
      <w:t>|</w:t>
    </w:r>
    <w:r w:rsidRPr="00841AAB">
      <w:rPr>
        <w:rFonts w:ascii="Arial" w:hAnsi="Arial"/>
        <w:spacing w:val="-4"/>
        <w:sz w:val="16"/>
      </w:rPr>
      <w:t xml:space="preserve"> </w:t>
    </w:r>
    <w:r w:rsidRPr="00841AAB">
      <w:rPr>
        <w:rFonts w:ascii="Arial" w:hAnsi="Arial"/>
        <w:sz w:val="16"/>
      </w:rPr>
      <w:t>Tel</w:t>
    </w:r>
    <w:r w:rsidRPr="00841AAB">
      <w:rPr>
        <w:rFonts w:ascii="Arial" w:hAnsi="Arial"/>
        <w:spacing w:val="-6"/>
        <w:sz w:val="16"/>
      </w:rPr>
      <w:t xml:space="preserve"> </w:t>
    </w:r>
    <w:r w:rsidRPr="00841AAB">
      <w:rPr>
        <w:rFonts w:ascii="Arial" w:hAnsi="Arial"/>
        <w:sz w:val="16"/>
      </w:rPr>
      <w:t>017621991041</w:t>
    </w:r>
    <w:r w:rsidRPr="00841AAB">
      <w:rPr>
        <w:rFonts w:ascii="Arial" w:hAnsi="Arial"/>
        <w:spacing w:val="-3"/>
        <w:sz w:val="16"/>
      </w:rPr>
      <w:t xml:space="preserve"> </w:t>
    </w:r>
    <w:r w:rsidRPr="00841AAB">
      <w:rPr>
        <w:rFonts w:ascii="Arial" w:hAnsi="Arial"/>
        <w:sz w:val="16"/>
      </w:rPr>
      <w:t>|</w:t>
    </w:r>
    <w:r w:rsidRPr="00841AAB">
      <w:rPr>
        <w:rFonts w:ascii="Arial" w:hAnsi="Arial"/>
        <w:spacing w:val="-5"/>
        <w:sz w:val="16"/>
      </w:rPr>
      <w:t xml:space="preserve"> </w:t>
    </w:r>
    <w:r w:rsidRPr="00841AAB">
      <w:rPr>
        <w:rFonts w:ascii="Arial" w:hAnsi="Arial"/>
        <w:sz w:val="16"/>
      </w:rPr>
      <w:t>veronika.j.toth@gmail.com</w:t>
    </w:r>
  </w:p>
  <w:p w:rsidR="00684B07" w:rsidRPr="00A446FC" w:rsidRDefault="00684B07" w:rsidP="00982F3C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Deutsche Kreditbank AG</w:t>
    </w:r>
  </w:p>
  <w:p w:rsidR="00684B07" w:rsidRPr="00742CE7" w:rsidRDefault="00684B07" w:rsidP="00982F3C">
    <w:pPr>
      <w:pStyle w:val="Fuzeile"/>
      <w:tabs>
        <w:tab w:val="clear" w:pos="4536"/>
        <w:tab w:val="left" w:pos="3828"/>
        <w:tab w:val="left" w:pos="6237"/>
      </w:tabs>
      <w:jc w:val="center"/>
      <w:rPr>
        <w:caps/>
        <w:sz w:val="16"/>
        <w:szCs w:val="16"/>
      </w:rPr>
    </w:pPr>
    <w:r>
      <w:rPr>
        <w:caps/>
        <w:sz w:val="16"/>
        <w:szCs w:val="16"/>
      </w:rPr>
      <w:t>IBAN: DE75 1203 0000 1014 4593 15   BIC: BYLADEM1001</w:t>
    </w:r>
  </w:p>
  <w:p w:rsidR="00684B07" w:rsidRPr="00982F3C" w:rsidRDefault="00684B07" w:rsidP="00982F3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07" w:rsidRDefault="00684B0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0B" w:rsidRDefault="00390D0B" w:rsidP="00982F3C">
      <w:pPr>
        <w:spacing w:after="0" w:line="240" w:lineRule="auto"/>
      </w:pPr>
      <w:r>
        <w:separator/>
      </w:r>
    </w:p>
  </w:footnote>
  <w:footnote w:type="continuationSeparator" w:id="0">
    <w:p w:rsidR="00390D0B" w:rsidRDefault="00390D0B" w:rsidP="0098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07" w:rsidRDefault="00684B0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07" w:rsidRDefault="00684B0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07" w:rsidRDefault="00684B0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9C1"/>
    <w:multiLevelType w:val="hybridMultilevel"/>
    <w:tmpl w:val="D56E8D9C"/>
    <w:lvl w:ilvl="0" w:tplc="2ACC433A">
      <w:numFmt w:val="bullet"/>
      <w:lvlText w:val=""/>
      <w:lvlJc w:val="left"/>
      <w:pPr>
        <w:ind w:left="35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B9E1028">
      <w:numFmt w:val="bullet"/>
      <w:lvlText w:val=""/>
      <w:lvlJc w:val="left"/>
      <w:pPr>
        <w:ind w:left="7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54C0A104">
      <w:numFmt w:val="bullet"/>
      <w:lvlText w:val="•"/>
      <w:lvlJc w:val="left"/>
      <w:pPr>
        <w:ind w:left="909" w:hanging="281"/>
      </w:pPr>
      <w:rPr>
        <w:rFonts w:hint="default"/>
        <w:lang w:val="de-DE" w:eastAsia="en-US" w:bidi="ar-SA"/>
      </w:rPr>
    </w:lvl>
    <w:lvl w:ilvl="3" w:tplc="9258DEBE">
      <w:numFmt w:val="bullet"/>
      <w:lvlText w:val="•"/>
      <w:lvlJc w:val="left"/>
      <w:pPr>
        <w:ind w:left="1458" w:hanging="281"/>
      </w:pPr>
      <w:rPr>
        <w:rFonts w:hint="default"/>
        <w:lang w:val="de-DE" w:eastAsia="en-US" w:bidi="ar-SA"/>
      </w:rPr>
    </w:lvl>
    <w:lvl w:ilvl="4" w:tplc="D6285356">
      <w:numFmt w:val="bullet"/>
      <w:lvlText w:val="•"/>
      <w:lvlJc w:val="left"/>
      <w:pPr>
        <w:ind w:left="2007" w:hanging="281"/>
      </w:pPr>
      <w:rPr>
        <w:rFonts w:hint="default"/>
        <w:lang w:val="de-DE" w:eastAsia="en-US" w:bidi="ar-SA"/>
      </w:rPr>
    </w:lvl>
    <w:lvl w:ilvl="5" w:tplc="68921F70">
      <w:numFmt w:val="bullet"/>
      <w:lvlText w:val="•"/>
      <w:lvlJc w:val="left"/>
      <w:pPr>
        <w:ind w:left="2556" w:hanging="281"/>
      </w:pPr>
      <w:rPr>
        <w:rFonts w:hint="default"/>
        <w:lang w:val="de-DE" w:eastAsia="en-US" w:bidi="ar-SA"/>
      </w:rPr>
    </w:lvl>
    <w:lvl w:ilvl="6" w:tplc="8FC4FE9C">
      <w:numFmt w:val="bullet"/>
      <w:lvlText w:val="•"/>
      <w:lvlJc w:val="left"/>
      <w:pPr>
        <w:ind w:left="3105" w:hanging="281"/>
      </w:pPr>
      <w:rPr>
        <w:rFonts w:hint="default"/>
        <w:lang w:val="de-DE" w:eastAsia="en-US" w:bidi="ar-SA"/>
      </w:rPr>
    </w:lvl>
    <w:lvl w:ilvl="7" w:tplc="5316D586">
      <w:numFmt w:val="bullet"/>
      <w:lvlText w:val="•"/>
      <w:lvlJc w:val="left"/>
      <w:pPr>
        <w:ind w:left="3654" w:hanging="281"/>
      </w:pPr>
      <w:rPr>
        <w:rFonts w:hint="default"/>
        <w:lang w:val="de-DE" w:eastAsia="en-US" w:bidi="ar-SA"/>
      </w:rPr>
    </w:lvl>
    <w:lvl w:ilvl="8" w:tplc="29A2B238">
      <w:numFmt w:val="bullet"/>
      <w:lvlText w:val="•"/>
      <w:lvlJc w:val="left"/>
      <w:pPr>
        <w:ind w:left="4203" w:hanging="281"/>
      </w:pPr>
      <w:rPr>
        <w:rFonts w:hint="default"/>
        <w:lang w:val="de-DE" w:eastAsia="en-US" w:bidi="ar-SA"/>
      </w:rPr>
    </w:lvl>
  </w:abstractNum>
  <w:abstractNum w:abstractNumId="1">
    <w:nsid w:val="56E96E84"/>
    <w:multiLevelType w:val="hybridMultilevel"/>
    <w:tmpl w:val="3EE413A6"/>
    <w:lvl w:ilvl="0" w:tplc="3F4CA5A0">
      <w:numFmt w:val="bullet"/>
      <w:lvlText w:val=""/>
      <w:lvlJc w:val="left"/>
      <w:pPr>
        <w:ind w:left="35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2E05810">
      <w:numFmt w:val="bullet"/>
      <w:lvlText w:val="•"/>
      <w:lvlJc w:val="left"/>
      <w:pPr>
        <w:ind w:left="854" w:hanging="284"/>
      </w:pPr>
      <w:rPr>
        <w:rFonts w:hint="default"/>
        <w:lang w:val="de-DE" w:eastAsia="en-US" w:bidi="ar-SA"/>
      </w:rPr>
    </w:lvl>
    <w:lvl w:ilvl="2" w:tplc="D32A9A30">
      <w:numFmt w:val="bullet"/>
      <w:lvlText w:val="•"/>
      <w:lvlJc w:val="left"/>
      <w:pPr>
        <w:ind w:left="1348" w:hanging="284"/>
      </w:pPr>
      <w:rPr>
        <w:rFonts w:hint="default"/>
        <w:lang w:val="de-DE" w:eastAsia="en-US" w:bidi="ar-SA"/>
      </w:rPr>
    </w:lvl>
    <w:lvl w:ilvl="3" w:tplc="CE1230EA">
      <w:numFmt w:val="bullet"/>
      <w:lvlText w:val="•"/>
      <w:lvlJc w:val="left"/>
      <w:pPr>
        <w:ind w:left="1842" w:hanging="284"/>
      </w:pPr>
      <w:rPr>
        <w:rFonts w:hint="default"/>
        <w:lang w:val="de-DE" w:eastAsia="en-US" w:bidi="ar-SA"/>
      </w:rPr>
    </w:lvl>
    <w:lvl w:ilvl="4" w:tplc="019AE4B0">
      <w:numFmt w:val="bullet"/>
      <w:lvlText w:val="•"/>
      <w:lvlJc w:val="left"/>
      <w:pPr>
        <w:ind w:left="2336" w:hanging="284"/>
      </w:pPr>
      <w:rPr>
        <w:rFonts w:hint="default"/>
        <w:lang w:val="de-DE" w:eastAsia="en-US" w:bidi="ar-SA"/>
      </w:rPr>
    </w:lvl>
    <w:lvl w:ilvl="5" w:tplc="DC043DA6">
      <w:numFmt w:val="bullet"/>
      <w:lvlText w:val="•"/>
      <w:lvlJc w:val="left"/>
      <w:pPr>
        <w:ind w:left="2830" w:hanging="284"/>
      </w:pPr>
      <w:rPr>
        <w:rFonts w:hint="default"/>
        <w:lang w:val="de-DE" w:eastAsia="en-US" w:bidi="ar-SA"/>
      </w:rPr>
    </w:lvl>
    <w:lvl w:ilvl="6" w:tplc="6A6C1702">
      <w:numFmt w:val="bullet"/>
      <w:lvlText w:val="•"/>
      <w:lvlJc w:val="left"/>
      <w:pPr>
        <w:ind w:left="3324" w:hanging="284"/>
      </w:pPr>
      <w:rPr>
        <w:rFonts w:hint="default"/>
        <w:lang w:val="de-DE" w:eastAsia="en-US" w:bidi="ar-SA"/>
      </w:rPr>
    </w:lvl>
    <w:lvl w:ilvl="7" w:tplc="277E5A72">
      <w:numFmt w:val="bullet"/>
      <w:lvlText w:val="•"/>
      <w:lvlJc w:val="left"/>
      <w:pPr>
        <w:ind w:left="3818" w:hanging="284"/>
      </w:pPr>
      <w:rPr>
        <w:rFonts w:hint="default"/>
        <w:lang w:val="de-DE" w:eastAsia="en-US" w:bidi="ar-SA"/>
      </w:rPr>
    </w:lvl>
    <w:lvl w:ilvl="8" w:tplc="577C83C4">
      <w:numFmt w:val="bullet"/>
      <w:lvlText w:val="•"/>
      <w:lvlJc w:val="left"/>
      <w:pPr>
        <w:ind w:left="4312" w:hanging="284"/>
      </w:pPr>
      <w:rPr>
        <w:rFonts w:hint="default"/>
        <w:lang w:val="de-DE" w:eastAsia="en-US" w:bidi="ar-SA"/>
      </w:rPr>
    </w:lvl>
  </w:abstractNum>
  <w:abstractNum w:abstractNumId="2">
    <w:nsid w:val="66E647CD"/>
    <w:multiLevelType w:val="hybridMultilevel"/>
    <w:tmpl w:val="B134A35C"/>
    <w:lvl w:ilvl="0" w:tplc="80DC2050">
      <w:numFmt w:val="bullet"/>
      <w:lvlText w:val=""/>
      <w:lvlJc w:val="left"/>
      <w:pPr>
        <w:ind w:left="35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BD044D4">
      <w:numFmt w:val="bullet"/>
      <w:lvlText w:val=""/>
      <w:lvlJc w:val="left"/>
      <w:pPr>
        <w:ind w:left="92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FBCA0882">
      <w:numFmt w:val="bullet"/>
      <w:lvlText w:val="•"/>
      <w:lvlJc w:val="left"/>
      <w:pPr>
        <w:ind w:left="1406" w:hanging="281"/>
      </w:pPr>
      <w:rPr>
        <w:rFonts w:hint="default"/>
        <w:lang w:val="de-DE" w:eastAsia="en-US" w:bidi="ar-SA"/>
      </w:rPr>
    </w:lvl>
    <w:lvl w:ilvl="3" w:tplc="9F70217A">
      <w:numFmt w:val="bullet"/>
      <w:lvlText w:val="•"/>
      <w:lvlJc w:val="left"/>
      <w:pPr>
        <w:ind w:left="1893" w:hanging="281"/>
      </w:pPr>
      <w:rPr>
        <w:rFonts w:hint="default"/>
        <w:lang w:val="de-DE" w:eastAsia="en-US" w:bidi="ar-SA"/>
      </w:rPr>
    </w:lvl>
    <w:lvl w:ilvl="4" w:tplc="B39269A2">
      <w:numFmt w:val="bullet"/>
      <w:lvlText w:val="•"/>
      <w:lvlJc w:val="left"/>
      <w:pPr>
        <w:ind w:left="2380" w:hanging="281"/>
      </w:pPr>
      <w:rPr>
        <w:rFonts w:hint="default"/>
        <w:lang w:val="de-DE" w:eastAsia="en-US" w:bidi="ar-SA"/>
      </w:rPr>
    </w:lvl>
    <w:lvl w:ilvl="5" w:tplc="E9C6D9D6">
      <w:numFmt w:val="bullet"/>
      <w:lvlText w:val="•"/>
      <w:lvlJc w:val="left"/>
      <w:pPr>
        <w:ind w:left="2867" w:hanging="281"/>
      </w:pPr>
      <w:rPr>
        <w:rFonts w:hint="default"/>
        <w:lang w:val="de-DE" w:eastAsia="en-US" w:bidi="ar-SA"/>
      </w:rPr>
    </w:lvl>
    <w:lvl w:ilvl="6" w:tplc="76FE685A">
      <w:numFmt w:val="bullet"/>
      <w:lvlText w:val="•"/>
      <w:lvlJc w:val="left"/>
      <w:pPr>
        <w:ind w:left="3353" w:hanging="281"/>
      </w:pPr>
      <w:rPr>
        <w:rFonts w:hint="default"/>
        <w:lang w:val="de-DE" w:eastAsia="en-US" w:bidi="ar-SA"/>
      </w:rPr>
    </w:lvl>
    <w:lvl w:ilvl="7" w:tplc="BA0252A0">
      <w:numFmt w:val="bullet"/>
      <w:lvlText w:val="•"/>
      <w:lvlJc w:val="left"/>
      <w:pPr>
        <w:ind w:left="3840" w:hanging="281"/>
      </w:pPr>
      <w:rPr>
        <w:rFonts w:hint="default"/>
        <w:lang w:val="de-DE" w:eastAsia="en-US" w:bidi="ar-SA"/>
      </w:rPr>
    </w:lvl>
    <w:lvl w:ilvl="8" w:tplc="5F746518">
      <w:numFmt w:val="bullet"/>
      <w:lvlText w:val="•"/>
      <w:lvlJc w:val="left"/>
      <w:pPr>
        <w:ind w:left="4327" w:hanging="281"/>
      </w:pPr>
      <w:rPr>
        <w:rFonts w:hint="default"/>
        <w:lang w:val="de-DE" w:eastAsia="en-US" w:bidi="ar-SA"/>
      </w:rPr>
    </w:lvl>
  </w:abstractNum>
  <w:abstractNum w:abstractNumId="3">
    <w:nsid w:val="670A439B"/>
    <w:multiLevelType w:val="hybridMultilevel"/>
    <w:tmpl w:val="6B80A914"/>
    <w:lvl w:ilvl="0" w:tplc="CFFA5908">
      <w:numFmt w:val="bullet"/>
      <w:lvlText w:val=""/>
      <w:lvlJc w:val="left"/>
      <w:pPr>
        <w:ind w:left="35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982F89C">
      <w:numFmt w:val="bullet"/>
      <w:lvlText w:val="•"/>
      <w:lvlJc w:val="left"/>
      <w:pPr>
        <w:ind w:left="854" w:hanging="284"/>
      </w:pPr>
      <w:rPr>
        <w:rFonts w:hint="default"/>
        <w:lang w:val="de-DE" w:eastAsia="en-US" w:bidi="ar-SA"/>
      </w:rPr>
    </w:lvl>
    <w:lvl w:ilvl="2" w:tplc="24CC13C0">
      <w:numFmt w:val="bullet"/>
      <w:lvlText w:val="•"/>
      <w:lvlJc w:val="left"/>
      <w:pPr>
        <w:ind w:left="1348" w:hanging="284"/>
      </w:pPr>
      <w:rPr>
        <w:rFonts w:hint="default"/>
        <w:lang w:val="de-DE" w:eastAsia="en-US" w:bidi="ar-SA"/>
      </w:rPr>
    </w:lvl>
    <w:lvl w:ilvl="3" w:tplc="F6384B06">
      <w:numFmt w:val="bullet"/>
      <w:lvlText w:val="•"/>
      <w:lvlJc w:val="left"/>
      <w:pPr>
        <w:ind w:left="1842" w:hanging="284"/>
      </w:pPr>
      <w:rPr>
        <w:rFonts w:hint="default"/>
        <w:lang w:val="de-DE" w:eastAsia="en-US" w:bidi="ar-SA"/>
      </w:rPr>
    </w:lvl>
    <w:lvl w:ilvl="4" w:tplc="8C344F74">
      <w:numFmt w:val="bullet"/>
      <w:lvlText w:val="•"/>
      <w:lvlJc w:val="left"/>
      <w:pPr>
        <w:ind w:left="2336" w:hanging="284"/>
      </w:pPr>
      <w:rPr>
        <w:rFonts w:hint="default"/>
        <w:lang w:val="de-DE" w:eastAsia="en-US" w:bidi="ar-SA"/>
      </w:rPr>
    </w:lvl>
    <w:lvl w:ilvl="5" w:tplc="A008D77C">
      <w:numFmt w:val="bullet"/>
      <w:lvlText w:val="•"/>
      <w:lvlJc w:val="left"/>
      <w:pPr>
        <w:ind w:left="2830" w:hanging="284"/>
      </w:pPr>
      <w:rPr>
        <w:rFonts w:hint="default"/>
        <w:lang w:val="de-DE" w:eastAsia="en-US" w:bidi="ar-SA"/>
      </w:rPr>
    </w:lvl>
    <w:lvl w:ilvl="6" w:tplc="62722454">
      <w:numFmt w:val="bullet"/>
      <w:lvlText w:val="•"/>
      <w:lvlJc w:val="left"/>
      <w:pPr>
        <w:ind w:left="3324" w:hanging="284"/>
      </w:pPr>
      <w:rPr>
        <w:rFonts w:hint="default"/>
        <w:lang w:val="de-DE" w:eastAsia="en-US" w:bidi="ar-SA"/>
      </w:rPr>
    </w:lvl>
    <w:lvl w:ilvl="7" w:tplc="FC969B0C">
      <w:numFmt w:val="bullet"/>
      <w:lvlText w:val="•"/>
      <w:lvlJc w:val="left"/>
      <w:pPr>
        <w:ind w:left="3818" w:hanging="284"/>
      </w:pPr>
      <w:rPr>
        <w:rFonts w:hint="default"/>
        <w:lang w:val="de-DE" w:eastAsia="en-US" w:bidi="ar-SA"/>
      </w:rPr>
    </w:lvl>
    <w:lvl w:ilvl="8" w:tplc="B52CE272">
      <w:numFmt w:val="bullet"/>
      <w:lvlText w:val="•"/>
      <w:lvlJc w:val="left"/>
      <w:pPr>
        <w:ind w:left="4312" w:hanging="284"/>
      </w:pPr>
      <w:rPr>
        <w:rFonts w:hint="default"/>
        <w:lang w:val="de-DE" w:eastAsia="en-US" w:bidi="ar-SA"/>
      </w:rPr>
    </w:lvl>
  </w:abstractNum>
  <w:abstractNum w:abstractNumId="4">
    <w:nsid w:val="6A4D4877"/>
    <w:multiLevelType w:val="hybridMultilevel"/>
    <w:tmpl w:val="8F14745E"/>
    <w:lvl w:ilvl="0" w:tplc="CB4A8560">
      <w:numFmt w:val="bullet"/>
      <w:lvlText w:val=""/>
      <w:lvlJc w:val="left"/>
      <w:pPr>
        <w:ind w:left="6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57071A8">
      <w:numFmt w:val="bullet"/>
      <w:lvlText w:val="•"/>
      <w:lvlJc w:val="left"/>
      <w:pPr>
        <w:ind w:left="1106" w:hanging="284"/>
      </w:pPr>
      <w:rPr>
        <w:rFonts w:hint="default"/>
        <w:lang w:val="de-DE" w:eastAsia="en-US" w:bidi="ar-SA"/>
      </w:rPr>
    </w:lvl>
    <w:lvl w:ilvl="2" w:tplc="BB1A4F74">
      <w:numFmt w:val="bullet"/>
      <w:lvlText w:val="•"/>
      <w:lvlJc w:val="left"/>
      <w:pPr>
        <w:ind w:left="1572" w:hanging="284"/>
      </w:pPr>
      <w:rPr>
        <w:rFonts w:hint="default"/>
        <w:lang w:val="de-DE" w:eastAsia="en-US" w:bidi="ar-SA"/>
      </w:rPr>
    </w:lvl>
    <w:lvl w:ilvl="3" w:tplc="9AC4EAA8">
      <w:numFmt w:val="bullet"/>
      <w:lvlText w:val="•"/>
      <w:lvlJc w:val="left"/>
      <w:pPr>
        <w:ind w:left="2038" w:hanging="284"/>
      </w:pPr>
      <w:rPr>
        <w:rFonts w:hint="default"/>
        <w:lang w:val="de-DE" w:eastAsia="en-US" w:bidi="ar-SA"/>
      </w:rPr>
    </w:lvl>
    <w:lvl w:ilvl="4" w:tplc="F2C88786">
      <w:numFmt w:val="bullet"/>
      <w:lvlText w:val="•"/>
      <w:lvlJc w:val="left"/>
      <w:pPr>
        <w:ind w:left="2504" w:hanging="284"/>
      </w:pPr>
      <w:rPr>
        <w:rFonts w:hint="default"/>
        <w:lang w:val="de-DE" w:eastAsia="en-US" w:bidi="ar-SA"/>
      </w:rPr>
    </w:lvl>
    <w:lvl w:ilvl="5" w:tplc="B3CC35BE">
      <w:numFmt w:val="bullet"/>
      <w:lvlText w:val="•"/>
      <w:lvlJc w:val="left"/>
      <w:pPr>
        <w:ind w:left="2970" w:hanging="284"/>
      </w:pPr>
      <w:rPr>
        <w:rFonts w:hint="default"/>
        <w:lang w:val="de-DE" w:eastAsia="en-US" w:bidi="ar-SA"/>
      </w:rPr>
    </w:lvl>
    <w:lvl w:ilvl="6" w:tplc="4A8C4BD2">
      <w:numFmt w:val="bullet"/>
      <w:lvlText w:val="•"/>
      <w:lvlJc w:val="left"/>
      <w:pPr>
        <w:ind w:left="3436" w:hanging="284"/>
      </w:pPr>
      <w:rPr>
        <w:rFonts w:hint="default"/>
        <w:lang w:val="de-DE" w:eastAsia="en-US" w:bidi="ar-SA"/>
      </w:rPr>
    </w:lvl>
    <w:lvl w:ilvl="7" w:tplc="33804146">
      <w:numFmt w:val="bullet"/>
      <w:lvlText w:val="•"/>
      <w:lvlJc w:val="left"/>
      <w:pPr>
        <w:ind w:left="3902" w:hanging="284"/>
      </w:pPr>
      <w:rPr>
        <w:rFonts w:hint="default"/>
        <w:lang w:val="de-DE" w:eastAsia="en-US" w:bidi="ar-SA"/>
      </w:rPr>
    </w:lvl>
    <w:lvl w:ilvl="8" w:tplc="7ED6554E">
      <w:numFmt w:val="bullet"/>
      <w:lvlText w:val="•"/>
      <w:lvlJc w:val="left"/>
      <w:pPr>
        <w:ind w:left="4368" w:hanging="284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7C52"/>
    <w:rsid w:val="00024E3C"/>
    <w:rsid w:val="0010499E"/>
    <w:rsid w:val="0017134E"/>
    <w:rsid w:val="002C288C"/>
    <w:rsid w:val="003113FA"/>
    <w:rsid w:val="00345AA5"/>
    <w:rsid w:val="00347D49"/>
    <w:rsid w:val="00390D0B"/>
    <w:rsid w:val="00424C09"/>
    <w:rsid w:val="004545DB"/>
    <w:rsid w:val="00463CD4"/>
    <w:rsid w:val="00540358"/>
    <w:rsid w:val="005C7C52"/>
    <w:rsid w:val="005E5CE4"/>
    <w:rsid w:val="00644BA1"/>
    <w:rsid w:val="00684B07"/>
    <w:rsid w:val="006B0AD1"/>
    <w:rsid w:val="00776C28"/>
    <w:rsid w:val="00831682"/>
    <w:rsid w:val="00841AAB"/>
    <w:rsid w:val="008A2D09"/>
    <w:rsid w:val="00982F3C"/>
    <w:rsid w:val="00AD7597"/>
    <w:rsid w:val="00B3614B"/>
    <w:rsid w:val="00BE2583"/>
    <w:rsid w:val="00C45089"/>
    <w:rsid w:val="00C725F8"/>
    <w:rsid w:val="00C82AEF"/>
    <w:rsid w:val="00D55628"/>
    <w:rsid w:val="00DB0E41"/>
    <w:rsid w:val="00EC5A53"/>
    <w:rsid w:val="00F7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A53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5A5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5A5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5A5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C5A5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5A5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5A5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5A5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5A5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5A5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5A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5A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5A53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C5A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5A5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5A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5A5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5A53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5A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"/>
    <w:qFormat/>
    <w:rsid w:val="00EC5A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EC5A5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5A5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5A5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EC5A53"/>
    <w:rPr>
      <w:b/>
      <w:bCs/>
    </w:rPr>
  </w:style>
  <w:style w:type="character" w:styleId="Hervorhebung">
    <w:name w:val="Emphasis"/>
    <w:uiPriority w:val="20"/>
    <w:qFormat/>
    <w:rsid w:val="00EC5A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EC5A5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C5A53"/>
    <w:pPr>
      <w:ind w:left="720"/>
      <w:contextualSpacing/>
    </w:pPr>
  </w:style>
  <w:style w:type="paragraph" w:customStyle="1" w:styleId="1">
    <w:name w:val="1"/>
    <w:basedOn w:val="Standard"/>
    <w:next w:val="Standard"/>
    <w:uiPriority w:val="29"/>
    <w:qFormat/>
    <w:rsid w:val="00EC5A53"/>
    <w:pPr>
      <w:spacing w:before="200" w:after="0"/>
      <w:ind w:left="360" w:right="360"/>
    </w:pPr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EC5A53"/>
    <w:rPr>
      <w:i/>
      <w:iCs/>
    </w:rPr>
  </w:style>
  <w:style w:type="paragraph" w:styleId="Anfhrungszeichen">
    <w:name w:val="Quote"/>
    <w:basedOn w:val="Standard"/>
    <w:next w:val="Standard"/>
    <w:link w:val="AnfhrungszeichenZchn"/>
    <w:uiPriority w:val="29"/>
    <w:rsid w:val="00EC5A53"/>
    <w:rPr>
      <w:i/>
      <w:iCs/>
    </w:rPr>
  </w:style>
  <w:style w:type="character" w:customStyle="1" w:styleId="AnfhrungszeichenZchn1">
    <w:name w:val="Anführungszeichen Zchn1"/>
    <w:basedOn w:val="Absatz-Standardschriftart"/>
    <w:link w:val="Anfhrungszeichen"/>
    <w:uiPriority w:val="29"/>
    <w:rsid w:val="00EC5A53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EC5A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EC5A53"/>
    <w:rPr>
      <w:b/>
      <w:bCs/>
      <w:i/>
      <w:iCs/>
    </w:rPr>
  </w:style>
  <w:style w:type="character" w:styleId="SchwacheHervorhebung">
    <w:name w:val="Subtle Emphasis"/>
    <w:uiPriority w:val="19"/>
    <w:qFormat/>
    <w:rsid w:val="00EC5A53"/>
    <w:rPr>
      <w:i/>
      <w:iCs/>
    </w:rPr>
  </w:style>
  <w:style w:type="character" w:styleId="IntensiveHervorhebung">
    <w:name w:val="Intense Emphasis"/>
    <w:uiPriority w:val="21"/>
    <w:qFormat/>
    <w:rsid w:val="00EC5A53"/>
    <w:rPr>
      <w:b/>
      <w:bCs/>
    </w:rPr>
  </w:style>
  <w:style w:type="character" w:styleId="SchwacherVerweis">
    <w:name w:val="Subtle Reference"/>
    <w:uiPriority w:val="31"/>
    <w:qFormat/>
    <w:rsid w:val="00EC5A53"/>
    <w:rPr>
      <w:smallCaps/>
    </w:rPr>
  </w:style>
  <w:style w:type="character" w:styleId="IntensiverVerweis">
    <w:name w:val="Intense Reference"/>
    <w:uiPriority w:val="32"/>
    <w:qFormat/>
    <w:rsid w:val="00EC5A53"/>
    <w:rPr>
      <w:smallCaps/>
      <w:spacing w:val="5"/>
      <w:u w:val="single"/>
    </w:rPr>
  </w:style>
  <w:style w:type="character" w:styleId="Buchtitel">
    <w:name w:val="Book Title"/>
    <w:uiPriority w:val="33"/>
    <w:qFormat/>
    <w:rsid w:val="00EC5A53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C5A53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52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AD759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597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AD759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ar-SA"/>
    </w:rPr>
  </w:style>
  <w:style w:type="character" w:customStyle="1" w:styleId="TextkrperZchn">
    <w:name w:val="Textkörper Zchn"/>
    <w:basedOn w:val="Absatz-Standardschriftart"/>
    <w:link w:val="Textkrper"/>
    <w:uiPriority w:val="1"/>
    <w:rsid w:val="00AD7597"/>
    <w:rPr>
      <w:rFonts w:ascii="Verdana" w:eastAsia="Verdana" w:hAnsi="Verdana" w:cs="Verdana"/>
      <w:sz w:val="20"/>
      <w:szCs w:val="20"/>
      <w:lang w:val="de-DE" w:bidi="ar-SA"/>
    </w:rPr>
  </w:style>
  <w:style w:type="paragraph" w:customStyle="1" w:styleId="TableParagraph">
    <w:name w:val="Table Paragraph"/>
    <w:basedOn w:val="Standard"/>
    <w:uiPriority w:val="1"/>
    <w:qFormat/>
    <w:rsid w:val="00AD759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98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82F3C"/>
    <w:rPr>
      <w:lang w:val="de-DE"/>
    </w:rPr>
  </w:style>
  <w:style w:type="paragraph" w:styleId="Fuzeile">
    <w:name w:val="footer"/>
    <w:basedOn w:val="Standard"/>
    <w:link w:val="FuzeileZchn"/>
    <w:unhideWhenUsed/>
    <w:rsid w:val="0098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82F3C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onika.j.toth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D61EA-56E4-4B0B-8E83-2C088B2F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Toth</dc:creator>
  <cp:lastModifiedBy>Veronika Toth </cp:lastModifiedBy>
  <cp:revision>2</cp:revision>
  <cp:lastPrinted>2025-02-18T11:08:00Z</cp:lastPrinted>
  <dcterms:created xsi:type="dcterms:W3CDTF">2025-03-19T08:39:00Z</dcterms:created>
  <dcterms:modified xsi:type="dcterms:W3CDTF">2025-03-19T08:39:00Z</dcterms:modified>
</cp:coreProperties>
</file>